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87E" w14:textId="54D841F9" w:rsidR="00C65B7B" w:rsidRPr="00134448" w:rsidRDefault="00C65B7B" w:rsidP="00C65B7B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„</w:t>
      </w:r>
      <w:r w:rsidR="00AE09D6">
        <w:rPr>
          <w:rFonts w:asciiTheme="minorHAnsi" w:hAnsiTheme="minorHAnsi"/>
          <w:b/>
          <w:bCs/>
          <w:color w:val="000000" w:themeColor="text1"/>
          <w:sz w:val="22"/>
          <w:szCs w:val="22"/>
        </w:rPr>
        <w:t>S</w:t>
      </w: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outěž </w:t>
      </w:r>
      <w:r w:rsidR="000608F1">
        <w:rPr>
          <w:rFonts w:asciiTheme="minorHAnsi" w:hAnsiTheme="minorHAnsi"/>
          <w:b/>
          <w:bCs/>
          <w:color w:val="000000" w:themeColor="text1"/>
          <w:sz w:val="22"/>
          <w:szCs w:val="22"/>
        </w:rPr>
        <w:t>Jméno, město, zvíře, Omán</w:t>
      </w: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“</w:t>
      </w:r>
    </w:p>
    <w:p w14:paraId="770C7946" w14:textId="77777777" w:rsidR="00C65B7B" w:rsidRPr="00134448" w:rsidRDefault="00C65B7B" w:rsidP="00C65B7B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A870EB6" w14:textId="4BDDD70F" w:rsidR="00182D58" w:rsidRDefault="00AE09D6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23623">
        <w:rPr>
          <w:rFonts w:ascii="Calibri" w:hAnsi="Calibri"/>
          <w:color w:val="000000" w:themeColor="text1"/>
          <w:sz w:val="22"/>
          <w:szCs w:val="22"/>
        </w:rPr>
        <w:t xml:space="preserve">V éteru rozhlasových </w:t>
      </w:r>
      <w:r w:rsidRPr="00223623">
        <w:rPr>
          <w:rFonts w:ascii="Calibri" w:hAnsi="Calibri"/>
          <w:b/>
          <w:bCs/>
          <w:color w:val="000000" w:themeColor="text1"/>
          <w:sz w:val="22"/>
          <w:szCs w:val="22"/>
        </w:rPr>
        <w:t>regionálních a lokálních stanic Hitrádio a pořadu Snídaně Šampionů, který se vysílá ve všední den v pásmu od 6:00 do 9:00</w:t>
      </w:r>
      <w:r w:rsidRPr="00223623">
        <w:rPr>
          <w:rFonts w:ascii="Calibri" w:hAnsi="Calibri"/>
          <w:color w:val="000000" w:themeColor="text1"/>
          <w:sz w:val="22"/>
          <w:szCs w:val="22"/>
        </w:rPr>
        <w:t xml:space="preserve"> (tedy na lokálních a regionálních rádiích Hitrádio Faktor, Hitrádio FM Plus, Hitrádio North Music, Hitrádio Contact, Hitrádia Vysočina, Hitrádio Černá hora, Hitrádio City 93,7 FM, Hitrádio City Brno, Hitrádio Zlín a Hitrádio Orion) budou v termínu od </w:t>
      </w:r>
      <w:r w:rsidR="000608F1">
        <w:rPr>
          <w:rFonts w:ascii="Calibri" w:hAnsi="Calibri"/>
          <w:b/>
          <w:bCs/>
          <w:color w:val="000000" w:themeColor="text1"/>
          <w:sz w:val="22"/>
          <w:szCs w:val="22"/>
        </w:rPr>
        <w:t>30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.1</w:t>
      </w:r>
      <w:r w:rsidRPr="0022362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2023</w:t>
      </w:r>
      <w:r w:rsidRPr="0022362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do </w:t>
      </w:r>
      <w:r w:rsidR="000608F1">
        <w:rPr>
          <w:rFonts w:ascii="Calibri" w:hAnsi="Calibri"/>
          <w:b/>
          <w:bCs/>
          <w:color w:val="000000" w:themeColor="text1"/>
          <w:sz w:val="22"/>
          <w:szCs w:val="22"/>
        </w:rPr>
        <w:t>16.2</w:t>
      </w:r>
      <w:r w:rsidRPr="00223623">
        <w:rPr>
          <w:rFonts w:ascii="Calibri" w:hAnsi="Calibri"/>
          <w:b/>
          <w:bCs/>
          <w:color w:val="000000" w:themeColor="text1"/>
          <w:sz w:val="22"/>
          <w:szCs w:val="22"/>
        </w:rPr>
        <w:t>. 202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3</w:t>
      </w:r>
      <w:r w:rsidR="007B24A2">
        <w:rPr>
          <w:rFonts w:ascii="Calibri" w:hAnsi="Calibri"/>
          <w:color w:val="000000" w:themeColor="text1"/>
          <w:sz w:val="22"/>
          <w:szCs w:val="22"/>
        </w:rPr>
        <w:t xml:space="preserve"> realizováno celkem </w:t>
      </w:r>
      <w:r w:rsidR="000608F1">
        <w:rPr>
          <w:rFonts w:ascii="Calibri" w:hAnsi="Calibri"/>
          <w:color w:val="000000" w:themeColor="text1"/>
          <w:sz w:val="22"/>
          <w:szCs w:val="22"/>
        </w:rPr>
        <w:t>14</w:t>
      </w:r>
      <w:r w:rsidRPr="00223623">
        <w:rPr>
          <w:rFonts w:ascii="Calibri" w:hAnsi="Calibri"/>
          <w:color w:val="000000" w:themeColor="text1"/>
          <w:sz w:val="22"/>
          <w:szCs w:val="22"/>
        </w:rPr>
        <w:t xml:space="preserve"> soutěžní</w:t>
      </w:r>
      <w:r>
        <w:rPr>
          <w:rFonts w:ascii="Calibri" w:hAnsi="Calibri"/>
          <w:color w:val="000000" w:themeColor="text1"/>
          <w:sz w:val="22"/>
          <w:szCs w:val="22"/>
        </w:rPr>
        <w:t>ch</w:t>
      </w:r>
      <w:r w:rsidRPr="00223623">
        <w:rPr>
          <w:rFonts w:ascii="Calibri" w:hAnsi="Calibri"/>
          <w:color w:val="000000" w:themeColor="text1"/>
          <w:sz w:val="22"/>
          <w:szCs w:val="22"/>
        </w:rPr>
        <w:t xml:space="preserve"> kol o vybrané výhry Pořadatele soutěže, kterým </w:t>
      </w:r>
      <w:r w:rsidRPr="00223623">
        <w:rPr>
          <w:rFonts w:ascii="Calibri" w:hAnsi="Calibri"/>
          <w:bCs/>
          <w:color w:val="000000" w:themeColor="text1"/>
          <w:sz w:val="22"/>
          <w:szCs w:val="22"/>
        </w:rPr>
        <w:t>je</w:t>
      </w:r>
      <w:r w:rsidRPr="00223623">
        <w:rPr>
          <w:rFonts w:ascii="Calibri" w:hAnsi="Calibri"/>
          <w:b/>
          <w:bCs/>
          <w:color w:val="000000" w:themeColor="text1"/>
          <w:sz w:val="22"/>
          <w:szCs w:val="22"/>
        </w:rPr>
        <w:t> </w:t>
      </w:r>
      <w:r w:rsidRPr="00182D58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 xml:space="preserve"> </w:t>
      </w:r>
      <w:r w:rsidR="00CC172A" w:rsidRPr="00CC172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Čedok a.s., se sídlem Vinohradská 2577/178, Vinohrady, 130 00 Praha 3, Česká republika, IČO: 601 92 755, zapsaná v obchodním rejstříku vedeném Městským soudem v Praze pod sp. zn. B 2263</w:t>
      </w:r>
      <w:r w:rsidR="00666B89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56D64057" w14:textId="2A4C6636" w:rsidR="00941DAE" w:rsidRPr="00134448" w:rsidRDefault="00182D58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82D58">
        <w:rPr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71D25E6E" w14:textId="13B18B1E" w:rsidR="00CD12EB" w:rsidRPr="00CD12EB" w:rsidRDefault="00E30B45" w:rsidP="007B24A2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Specifikace výher pro on-air vysílání regionálních a lokálních Hitrádií (jejich výčet specifikován výše):</w:t>
      </w:r>
    </w:p>
    <w:p w14:paraId="2E7D9A86" w14:textId="56930E26" w:rsidR="00CD12EB" w:rsidRPr="00CD12EB" w:rsidRDefault="00E30B45" w:rsidP="007B24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soutěže:</w:t>
      </w:r>
      <w:r w:rsidR="00CD12EB">
        <w:rPr>
          <w:rFonts w:ascii="Calibri" w:hAnsi="Calibri"/>
          <w:sz w:val="22"/>
          <w:szCs w:val="22"/>
        </w:rPr>
        <w:t xml:space="preserve"> </w:t>
      </w:r>
      <w:r w:rsidR="00CC172A" w:rsidRPr="00F51410">
        <w:rPr>
          <w:rFonts w:ascii="Calibri" w:hAnsi="Calibri"/>
          <w:sz w:val="22"/>
          <w:szCs w:val="22"/>
        </w:rPr>
        <w:t>30.1.</w:t>
      </w:r>
      <w:r w:rsidR="00CD12EB" w:rsidRPr="00F51410">
        <w:rPr>
          <w:rFonts w:ascii="Calibri" w:hAnsi="Calibri"/>
          <w:sz w:val="22"/>
          <w:szCs w:val="22"/>
        </w:rPr>
        <w:t>2023</w:t>
      </w:r>
      <w:r w:rsidR="00CC172A">
        <w:rPr>
          <w:rFonts w:ascii="Calibri" w:hAnsi="Calibri"/>
          <w:sz w:val="22"/>
          <w:szCs w:val="22"/>
        </w:rPr>
        <w:t xml:space="preserve"> –</w:t>
      </w:r>
      <w:r w:rsidR="00971AC5">
        <w:rPr>
          <w:rFonts w:ascii="Calibri" w:hAnsi="Calibri"/>
          <w:sz w:val="22"/>
          <w:szCs w:val="22"/>
        </w:rPr>
        <w:t xml:space="preserve"> </w:t>
      </w:r>
      <w:r w:rsidR="005447A8">
        <w:rPr>
          <w:rFonts w:ascii="Calibri" w:hAnsi="Calibri"/>
          <w:sz w:val="22"/>
          <w:szCs w:val="22"/>
        </w:rPr>
        <w:t>6</w:t>
      </w:r>
      <w:r w:rsidR="00971AC5">
        <w:rPr>
          <w:rFonts w:ascii="Calibri" w:hAnsi="Calibri"/>
          <w:sz w:val="22"/>
          <w:szCs w:val="22"/>
        </w:rPr>
        <w:t>.2.2023 první kolo soutěže, 7.2. – 1</w:t>
      </w:r>
      <w:r w:rsidR="00777012">
        <w:rPr>
          <w:rFonts w:ascii="Calibri" w:hAnsi="Calibri"/>
          <w:sz w:val="22"/>
          <w:szCs w:val="22"/>
        </w:rPr>
        <w:t>5</w:t>
      </w:r>
      <w:r w:rsidR="00971AC5">
        <w:rPr>
          <w:rFonts w:ascii="Calibri" w:hAnsi="Calibri"/>
          <w:sz w:val="22"/>
          <w:szCs w:val="22"/>
        </w:rPr>
        <w:t xml:space="preserve">.2. 2023 </w:t>
      </w:r>
      <w:r w:rsidR="003B0B43">
        <w:rPr>
          <w:rFonts w:ascii="Calibri" w:hAnsi="Calibri"/>
          <w:sz w:val="22"/>
          <w:szCs w:val="22"/>
        </w:rPr>
        <w:t>druhé soutěžní kolo, 16.2.2023 finále soutěže.</w:t>
      </w:r>
      <w:r w:rsidR="000847F8">
        <w:rPr>
          <w:rFonts w:ascii="Calibri" w:hAnsi="Calibri"/>
          <w:sz w:val="22"/>
          <w:szCs w:val="22"/>
        </w:rPr>
        <w:t xml:space="preserve"> </w:t>
      </w:r>
    </w:p>
    <w:p w14:paraId="0DFB7D32" w14:textId="77777777" w:rsidR="006D1CB1" w:rsidRDefault="00E30B45" w:rsidP="006D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Výše denní výhry: </w:t>
      </w:r>
    </w:p>
    <w:p w14:paraId="7BE5A138" w14:textId="3366E8BE" w:rsidR="006D1CB1" w:rsidRDefault="006D1CB1" w:rsidP="006D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0847F8">
        <w:rPr>
          <w:rFonts w:ascii="Calibri" w:hAnsi="Calibri"/>
          <w:sz w:val="22"/>
          <w:szCs w:val="22"/>
        </w:rPr>
        <w:t>v</w:t>
      </w:r>
      <w:r w:rsidR="000529A5">
        <w:rPr>
          <w:rFonts w:ascii="Calibri" w:hAnsi="Calibri"/>
          <w:sz w:val="22"/>
          <w:szCs w:val="22"/>
        </w:rPr>
        <w:t> </w:t>
      </w:r>
      <w:r w:rsidR="000847F8">
        <w:rPr>
          <w:rFonts w:ascii="Calibri" w:hAnsi="Calibri"/>
          <w:sz w:val="22"/>
          <w:szCs w:val="22"/>
        </w:rPr>
        <w:t>termí</w:t>
      </w:r>
      <w:r w:rsidR="000529A5">
        <w:rPr>
          <w:rFonts w:ascii="Calibri" w:hAnsi="Calibri"/>
          <w:sz w:val="22"/>
          <w:szCs w:val="22"/>
        </w:rPr>
        <w:t xml:space="preserve">nu </w:t>
      </w:r>
      <w:r w:rsidR="00E502F5">
        <w:rPr>
          <w:rFonts w:ascii="Calibri" w:hAnsi="Calibri"/>
          <w:sz w:val="22"/>
          <w:szCs w:val="22"/>
        </w:rPr>
        <w:t xml:space="preserve">od 30.1.2023 do 6.2.2023 </w:t>
      </w:r>
      <w:r w:rsidR="00966CF6">
        <w:rPr>
          <w:rFonts w:ascii="Calibri" w:hAnsi="Calibri"/>
          <w:sz w:val="22"/>
          <w:szCs w:val="22"/>
        </w:rPr>
        <w:t>může v rámci jednoho soutěžního kola vyhrát</w:t>
      </w:r>
      <w:r w:rsidR="00CC172A">
        <w:rPr>
          <w:rFonts w:ascii="Calibri" w:hAnsi="Calibri"/>
          <w:sz w:val="22"/>
          <w:szCs w:val="22"/>
        </w:rPr>
        <w:t xml:space="preserve"> </w:t>
      </w:r>
      <w:r w:rsidR="00E30B45">
        <w:rPr>
          <w:rFonts w:ascii="Calibri" w:hAnsi="Calibri"/>
          <w:sz w:val="22"/>
          <w:szCs w:val="22"/>
        </w:rPr>
        <w:t>1</w:t>
      </w:r>
      <w:r w:rsidR="00CD12EB" w:rsidRPr="00CD12EB">
        <w:rPr>
          <w:rFonts w:ascii="Calibri" w:hAnsi="Calibri"/>
          <w:sz w:val="22"/>
          <w:szCs w:val="22"/>
        </w:rPr>
        <w:t xml:space="preserve"> x hotovost</w:t>
      </w:r>
      <w:r w:rsidR="00E30B45">
        <w:rPr>
          <w:rFonts w:ascii="Calibri" w:hAnsi="Calibri"/>
          <w:sz w:val="22"/>
          <w:szCs w:val="22"/>
        </w:rPr>
        <w:t xml:space="preserve"> ve výši</w:t>
      </w:r>
      <w:r w:rsidR="00CD12EB" w:rsidRPr="00CD12EB">
        <w:rPr>
          <w:rFonts w:ascii="Calibri" w:hAnsi="Calibri"/>
          <w:sz w:val="22"/>
          <w:szCs w:val="22"/>
        </w:rPr>
        <w:t xml:space="preserve"> </w:t>
      </w:r>
      <w:r w:rsidR="00CC172A">
        <w:rPr>
          <w:rFonts w:ascii="Calibri" w:hAnsi="Calibri"/>
          <w:sz w:val="22"/>
          <w:szCs w:val="22"/>
        </w:rPr>
        <w:t>1.000</w:t>
      </w:r>
      <w:r w:rsidR="00CD12EB" w:rsidRPr="00CD12EB">
        <w:rPr>
          <w:rFonts w:ascii="Calibri" w:hAnsi="Calibri"/>
          <w:sz w:val="22"/>
          <w:szCs w:val="22"/>
        </w:rPr>
        <w:t xml:space="preserve"> korun</w:t>
      </w:r>
      <w:r w:rsidR="00E30B45">
        <w:rPr>
          <w:rFonts w:ascii="Calibri" w:hAnsi="Calibri"/>
          <w:sz w:val="22"/>
          <w:szCs w:val="22"/>
        </w:rPr>
        <w:t xml:space="preserve"> (slovy </w:t>
      </w:r>
      <w:r w:rsidR="00CC172A">
        <w:rPr>
          <w:rFonts w:ascii="Calibri" w:hAnsi="Calibri"/>
          <w:sz w:val="22"/>
          <w:szCs w:val="22"/>
        </w:rPr>
        <w:t>tisíc</w:t>
      </w:r>
      <w:r w:rsidR="00E30B45">
        <w:rPr>
          <w:rFonts w:ascii="Calibri" w:hAnsi="Calibri"/>
          <w:sz w:val="22"/>
          <w:szCs w:val="22"/>
        </w:rPr>
        <w:t xml:space="preserve"> korun</w:t>
      </w:r>
      <w:r w:rsidR="00966CF6">
        <w:rPr>
          <w:rFonts w:ascii="Calibri" w:hAnsi="Calibri"/>
          <w:sz w:val="22"/>
          <w:szCs w:val="22"/>
        </w:rPr>
        <w:t>)</w:t>
      </w:r>
      <w:r w:rsidR="00E502F5">
        <w:rPr>
          <w:rFonts w:ascii="Calibri" w:hAnsi="Calibri"/>
          <w:sz w:val="22"/>
          <w:szCs w:val="22"/>
        </w:rPr>
        <w:t xml:space="preserve"> a to výplatou ve </w:t>
      </w:r>
      <w:r w:rsidR="00E502F5" w:rsidRPr="00E2364A">
        <w:rPr>
          <w:rFonts w:ascii="Calibri" w:hAnsi="Calibri"/>
          <w:sz w:val="22"/>
          <w:szCs w:val="22"/>
        </w:rPr>
        <w:t>formě</w:t>
      </w:r>
      <w:r w:rsidR="00E30B45" w:rsidRPr="00E2364A">
        <w:rPr>
          <w:rFonts w:ascii="Calibri" w:hAnsi="Calibri"/>
          <w:sz w:val="22"/>
          <w:szCs w:val="22"/>
        </w:rPr>
        <w:t xml:space="preserve"> bezhotovostní</w:t>
      </w:r>
      <w:r w:rsidR="00E502F5" w:rsidRPr="00E2364A">
        <w:rPr>
          <w:rFonts w:ascii="Calibri" w:hAnsi="Calibri"/>
          <w:sz w:val="22"/>
          <w:szCs w:val="22"/>
        </w:rPr>
        <w:t>ho</w:t>
      </w:r>
      <w:r w:rsidR="00E30B45" w:rsidRPr="00E2364A">
        <w:rPr>
          <w:rFonts w:ascii="Calibri" w:hAnsi="Calibri"/>
          <w:sz w:val="22"/>
          <w:szCs w:val="22"/>
        </w:rPr>
        <w:t xml:space="preserve"> bankovní</w:t>
      </w:r>
      <w:r w:rsidR="00E502F5" w:rsidRPr="00E2364A">
        <w:rPr>
          <w:rFonts w:ascii="Calibri" w:hAnsi="Calibri"/>
          <w:sz w:val="22"/>
          <w:szCs w:val="22"/>
        </w:rPr>
        <w:t>ho</w:t>
      </w:r>
      <w:r w:rsidR="00CD12EB" w:rsidRPr="00E2364A">
        <w:rPr>
          <w:rFonts w:ascii="Calibri" w:hAnsi="Calibri"/>
          <w:sz w:val="22"/>
          <w:szCs w:val="22"/>
        </w:rPr>
        <w:t xml:space="preserve"> převod</w:t>
      </w:r>
      <w:r w:rsidR="00E502F5" w:rsidRPr="00E2364A">
        <w:rPr>
          <w:rFonts w:ascii="Calibri" w:hAnsi="Calibri"/>
          <w:sz w:val="22"/>
          <w:szCs w:val="22"/>
        </w:rPr>
        <w:t>u</w:t>
      </w:r>
      <w:r w:rsidR="00CD12EB" w:rsidRPr="00E2364A">
        <w:rPr>
          <w:rFonts w:ascii="Calibri" w:hAnsi="Calibri"/>
          <w:sz w:val="22"/>
          <w:szCs w:val="22"/>
        </w:rPr>
        <w:t xml:space="preserve"> na účet výherce</w:t>
      </w:r>
      <w:r w:rsidR="00E502F5" w:rsidRPr="00E2364A">
        <w:rPr>
          <w:rFonts w:ascii="Calibri" w:hAnsi="Calibri"/>
          <w:sz w:val="22"/>
          <w:szCs w:val="22"/>
        </w:rPr>
        <w:t>. Pokud výherce tuto odm</w:t>
      </w:r>
      <w:r w:rsidR="00E502F5">
        <w:rPr>
          <w:rFonts w:ascii="Calibri" w:hAnsi="Calibri"/>
          <w:sz w:val="22"/>
          <w:szCs w:val="22"/>
        </w:rPr>
        <w:t xml:space="preserve">ěnu odmítne, postupuje do finálového kola konaného v termínu </w:t>
      </w:r>
      <w:r>
        <w:rPr>
          <w:rFonts w:ascii="Calibri" w:hAnsi="Calibri"/>
          <w:sz w:val="22"/>
          <w:szCs w:val="22"/>
        </w:rPr>
        <w:t>16.2.2023</w:t>
      </w:r>
      <w:r w:rsidR="00E502F5">
        <w:rPr>
          <w:rFonts w:ascii="Calibri" w:hAnsi="Calibri"/>
          <w:sz w:val="22"/>
          <w:szCs w:val="22"/>
        </w:rPr>
        <w:t>, kd</w:t>
      </w:r>
      <w:r>
        <w:rPr>
          <w:rFonts w:ascii="Calibri" w:hAnsi="Calibri"/>
          <w:sz w:val="22"/>
          <w:szCs w:val="22"/>
        </w:rPr>
        <w:t>y</w:t>
      </w:r>
      <w:r w:rsidR="00E502F5">
        <w:rPr>
          <w:rFonts w:ascii="Calibri" w:hAnsi="Calibri"/>
          <w:sz w:val="22"/>
          <w:szCs w:val="22"/>
        </w:rPr>
        <w:t xml:space="preserve"> se hraje o </w:t>
      </w:r>
      <w:r w:rsidR="00CC172A">
        <w:rPr>
          <w:rFonts w:ascii="Calibri" w:hAnsi="Calibri"/>
          <w:sz w:val="22"/>
          <w:szCs w:val="22"/>
        </w:rPr>
        <w:t xml:space="preserve">2 x pobyt v hotelu Barceló Musannah Resort s Ultra all inlusive pro 2 osoby </w:t>
      </w:r>
      <w:r w:rsidR="00B32898">
        <w:rPr>
          <w:rFonts w:ascii="Calibri" w:hAnsi="Calibri"/>
          <w:sz w:val="22"/>
          <w:szCs w:val="22"/>
        </w:rPr>
        <w:t xml:space="preserve">(celkem 2 x pobyt pro 2 x 2 osoby) </w:t>
      </w:r>
      <w:r w:rsidR="00CC172A">
        <w:rPr>
          <w:rFonts w:ascii="Calibri" w:hAnsi="Calibri"/>
          <w:sz w:val="22"/>
          <w:szCs w:val="22"/>
        </w:rPr>
        <w:t xml:space="preserve">v termínu 6.3.2023 – 23.2.2023. </w:t>
      </w:r>
    </w:p>
    <w:p w14:paraId="6DA97229" w14:textId="2317D6DF" w:rsidR="006D1CB1" w:rsidRDefault="006D1CB1" w:rsidP="006D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v termínu od </w:t>
      </w:r>
      <w:r>
        <w:rPr>
          <w:rFonts w:ascii="Calibri" w:hAnsi="Calibri"/>
          <w:sz w:val="22"/>
          <w:szCs w:val="22"/>
        </w:rPr>
        <w:t>7.2.2023 – 15.3.2023</w:t>
      </w:r>
      <w:r>
        <w:rPr>
          <w:rFonts w:ascii="Calibri" w:hAnsi="Calibri"/>
          <w:sz w:val="22"/>
          <w:szCs w:val="22"/>
        </w:rPr>
        <w:t xml:space="preserve"> může v rámci jednoho soutěžního kola vyhrát 1</w:t>
      </w:r>
      <w:r w:rsidRPr="00CD12EB">
        <w:rPr>
          <w:rFonts w:ascii="Calibri" w:hAnsi="Calibri"/>
          <w:sz w:val="22"/>
          <w:szCs w:val="22"/>
        </w:rPr>
        <w:t xml:space="preserve"> x hotovost</w:t>
      </w:r>
      <w:r>
        <w:rPr>
          <w:rFonts w:ascii="Calibri" w:hAnsi="Calibri"/>
          <w:sz w:val="22"/>
          <w:szCs w:val="22"/>
        </w:rPr>
        <w:t xml:space="preserve"> ve výši</w:t>
      </w:r>
      <w:r w:rsidRPr="00CD12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1.000</w:t>
      </w:r>
      <w:r w:rsidRPr="00CD12EB">
        <w:rPr>
          <w:rFonts w:ascii="Calibri" w:hAnsi="Calibri"/>
          <w:sz w:val="22"/>
          <w:szCs w:val="22"/>
        </w:rPr>
        <w:t xml:space="preserve"> korun</w:t>
      </w:r>
      <w:r>
        <w:rPr>
          <w:rFonts w:ascii="Calibri" w:hAnsi="Calibri"/>
          <w:sz w:val="22"/>
          <w:szCs w:val="22"/>
        </w:rPr>
        <w:t xml:space="preserve"> (slovy tisíc korun) a to výplatou ve </w:t>
      </w:r>
      <w:r w:rsidRPr="00E2364A">
        <w:rPr>
          <w:rFonts w:ascii="Calibri" w:hAnsi="Calibri"/>
          <w:sz w:val="22"/>
          <w:szCs w:val="22"/>
        </w:rPr>
        <w:t>formě bezhotovostního bankovního převodu na účet výherce. Pokud výherce tuto odm</w:t>
      </w:r>
      <w:r>
        <w:rPr>
          <w:rFonts w:ascii="Calibri" w:hAnsi="Calibri"/>
          <w:sz w:val="22"/>
          <w:szCs w:val="22"/>
        </w:rPr>
        <w:t xml:space="preserve">ěnu odmítne, postupuje do finálového kola konaného v termínu 16.2.2023, kdy se hraje o 2 x pobyt v hotelu Barceló Musannah Resort s Ultra all inlusive pro 2 osoby (celkem 2 x pobyt pro 2 x 2 osoby) v termínu 6.3.2023 – 23.2.2023. </w:t>
      </w:r>
    </w:p>
    <w:p w14:paraId="0E1C48C9" w14:textId="41F231AC" w:rsidR="00FE6CDD" w:rsidRDefault="006D1CB1" w:rsidP="00FE6C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finálové kolo 16.2.2023 – všichni postupující z dílčích soutěžních kol </w:t>
      </w:r>
      <w:r w:rsidR="00FE6CDD">
        <w:rPr>
          <w:rFonts w:ascii="Calibri" w:hAnsi="Calibri"/>
          <w:sz w:val="22"/>
          <w:szCs w:val="22"/>
        </w:rPr>
        <w:t xml:space="preserve">hrají o pobyt v </w:t>
      </w:r>
      <w:r w:rsidR="00FE6CDD">
        <w:rPr>
          <w:rFonts w:ascii="Calibri" w:hAnsi="Calibri"/>
          <w:sz w:val="22"/>
          <w:szCs w:val="22"/>
        </w:rPr>
        <w:t xml:space="preserve">hotelu Barceló Musannah Resort s Ultra all inlusive pro 2 osoby (celkem 2 x pobyt pro 2 x 2 osoby) v termínu 6.3.2023 – 23.2.2023. </w:t>
      </w:r>
      <w:r w:rsidR="00FE6CDD">
        <w:rPr>
          <w:rFonts w:ascii="Calibri" w:hAnsi="Calibri"/>
          <w:sz w:val="22"/>
          <w:szCs w:val="22"/>
        </w:rPr>
        <w:t>Celkem budou 16.2.2023 vybráni 2 výherci.</w:t>
      </w:r>
    </w:p>
    <w:p w14:paraId="29507C4D" w14:textId="6E20F6BF" w:rsidR="006D1CB1" w:rsidRPr="00CD12EB" w:rsidRDefault="006D1CB1" w:rsidP="006D1CB1">
      <w:pPr>
        <w:jc w:val="both"/>
        <w:rPr>
          <w:rFonts w:ascii="Calibri" w:hAnsi="Calibri"/>
          <w:sz w:val="22"/>
          <w:szCs w:val="22"/>
        </w:rPr>
      </w:pPr>
    </w:p>
    <w:p w14:paraId="239DC433" w14:textId="188D83B6" w:rsidR="00CD12EB" w:rsidRPr="00CD12EB" w:rsidRDefault="00CD12EB" w:rsidP="007B24A2">
      <w:pPr>
        <w:jc w:val="both"/>
        <w:rPr>
          <w:rFonts w:ascii="Calibri" w:hAnsi="Calibri"/>
          <w:sz w:val="22"/>
          <w:szCs w:val="22"/>
        </w:rPr>
      </w:pPr>
    </w:p>
    <w:p w14:paraId="5A3F236A" w14:textId="0822F4F8" w:rsidR="00FE6CDD" w:rsidRDefault="00FE6CDD" w:rsidP="007B24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výhry převádí na účet výherce Organizátor soutěže. </w:t>
      </w:r>
    </w:p>
    <w:p w14:paraId="514EA7DF" w14:textId="06C329B0" w:rsidR="00E30B45" w:rsidRDefault="00FE6CDD" w:rsidP="007B24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Finálové v</w:t>
      </w:r>
      <w:r w:rsidR="001E39F9">
        <w:rPr>
          <w:rFonts w:ascii="Calibri" w:hAnsi="Calibri"/>
          <w:sz w:val="22"/>
          <w:szCs w:val="22"/>
        </w:rPr>
        <w:t>ýhr</w:t>
      </w:r>
      <w:r>
        <w:rPr>
          <w:rFonts w:ascii="Calibri" w:hAnsi="Calibri"/>
          <w:sz w:val="22"/>
          <w:szCs w:val="22"/>
        </w:rPr>
        <w:t>y</w:t>
      </w:r>
      <w:r w:rsidR="001E39F9">
        <w:rPr>
          <w:rFonts w:ascii="Calibri" w:hAnsi="Calibri"/>
          <w:sz w:val="22"/>
          <w:szCs w:val="22"/>
        </w:rPr>
        <w:t xml:space="preserve"> v podobě pobytu zajišťuje Realizátor soutěže</w:t>
      </w:r>
      <w:r>
        <w:rPr>
          <w:rFonts w:ascii="Calibri" w:hAnsi="Calibri"/>
          <w:sz w:val="22"/>
          <w:szCs w:val="22"/>
        </w:rPr>
        <w:t>.</w:t>
      </w:r>
    </w:p>
    <w:p w14:paraId="0BF337D8" w14:textId="4C8571D5" w:rsidR="00387AF6" w:rsidRPr="00CD12EB" w:rsidRDefault="00387AF6" w:rsidP="007B24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Organizátor po dohodě s Pořadatelem zaplatí daň z výhry za výherce.</w:t>
      </w:r>
    </w:p>
    <w:p w14:paraId="364A2A12" w14:textId="77777777" w:rsidR="00CD12EB" w:rsidRDefault="00CD12E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26D40F4" w14:textId="5E471612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Systém hry:</w:t>
      </w:r>
    </w:p>
    <w:p w14:paraId="0FB70C36" w14:textId="39A56A50" w:rsidR="00AB2C83" w:rsidRPr="00134448" w:rsidRDefault="00BA5D19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F6266A">
        <w:rPr>
          <w:rFonts w:asciiTheme="minorHAnsi" w:hAnsiTheme="minorHAnsi"/>
          <w:color w:val="000000" w:themeColor="text1"/>
          <w:sz w:val="22"/>
          <w:szCs w:val="22"/>
        </w:rPr>
        <w:t xml:space="preserve">Termín </w:t>
      </w:r>
      <w:r w:rsidR="00D54A6D"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 w:rsidR="00F6266A">
        <w:rPr>
          <w:rFonts w:asciiTheme="minorHAnsi" w:hAnsiTheme="minorHAnsi"/>
          <w:color w:val="000000" w:themeColor="text1"/>
          <w:sz w:val="22"/>
          <w:szCs w:val="22"/>
        </w:rPr>
        <w:t>30.1.2023 – 6.2.2023</w:t>
      </w:r>
      <w:r w:rsidR="00D54A6D">
        <w:rPr>
          <w:rFonts w:asciiTheme="minorHAnsi" w:hAnsiTheme="minorHAnsi"/>
          <w:color w:val="000000" w:themeColor="text1"/>
          <w:sz w:val="22"/>
          <w:szCs w:val="22"/>
        </w:rPr>
        <w:t>, b) 7.2. – 15.2.2023</w:t>
      </w:r>
      <w:r w:rsidR="00F6266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Úkolem soutěžících</w:t>
      </w:r>
      <w:r w:rsidR="00AB2C83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CC172A">
        <w:rPr>
          <w:rFonts w:asciiTheme="minorHAnsi" w:hAnsiTheme="minorHAnsi"/>
          <w:color w:val="000000" w:themeColor="text1"/>
          <w:sz w:val="22"/>
          <w:szCs w:val="22"/>
        </w:rPr>
        <w:t xml:space="preserve">dovolat se po výherním signálu soutěže, který zazní v rozmezí 8:00 – 8:15 v éteru Hitrádií a 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>splnit úkol, kterým je: během 30 vteřin vyjmenovat alespoň 6 zástupců určené kategorie začínající na zadané písmeno abecedy. Pokud úkol nesplní, volající vypadává ze hry.</w:t>
      </w:r>
    </w:p>
    <w:p w14:paraId="727E20D6" w14:textId="4B7F9BEA" w:rsidR="008455EB" w:rsidRDefault="00AB2C83" w:rsidP="00B3289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="00E43E48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D54A6D">
        <w:rPr>
          <w:rFonts w:asciiTheme="minorHAnsi" w:hAnsiTheme="minorHAnsi"/>
          <w:color w:val="000000" w:themeColor="text1"/>
          <w:sz w:val="22"/>
          <w:szCs w:val="22"/>
        </w:rPr>
        <w:t>a) 30.1.2023 – 6.2.2023, b) 7.2. – 15.2.2023</w:t>
      </w:r>
      <w:r w:rsidR="00E43E48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CC172A">
        <w:rPr>
          <w:rFonts w:asciiTheme="minorHAnsi" w:hAnsiTheme="minorHAnsi"/>
          <w:color w:val="000000" w:themeColor="text1"/>
          <w:sz w:val="22"/>
          <w:szCs w:val="22"/>
        </w:rPr>
        <w:t xml:space="preserve">Pokud se volající dovolá a 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>úkol splní</w:t>
      </w:r>
      <w:r w:rsidR="00CC172A">
        <w:rPr>
          <w:rFonts w:asciiTheme="minorHAnsi" w:hAnsiTheme="minorHAnsi"/>
          <w:color w:val="000000" w:themeColor="text1"/>
          <w:sz w:val="22"/>
          <w:szCs w:val="22"/>
        </w:rPr>
        <w:t>, dostává od moderátora na výběr – finanční odměna ve výši 1.000 Kč</w:t>
      </w:r>
      <w:r w:rsidR="00D54A6D">
        <w:rPr>
          <w:rFonts w:asciiTheme="minorHAnsi" w:hAnsiTheme="minorHAnsi"/>
          <w:color w:val="000000" w:themeColor="text1"/>
          <w:sz w:val="22"/>
          <w:szCs w:val="22"/>
        </w:rPr>
        <w:t xml:space="preserve"> (slovo tisíc korun českých) bezhotovostním způsobem</w:t>
      </w:r>
      <w:r w:rsidR="00CC172A">
        <w:rPr>
          <w:rFonts w:asciiTheme="minorHAnsi" w:hAnsiTheme="minorHAnsi"/>
          <w:color w:val="000000" w:themeColor="text1"/>
          <w:sz w:val="22"/>
          <w:szCs w:val="22"/>
        </w:rPr>
        <w:t xml:space="preserve"> anebo postup do finálového kola soutěže, které se uskuteční 16.2.2023, kdy se hraje o 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 xml:space="preserve">pobyt v hotelu specifikovaném výše (celkem </w:t>
      </w:r>
      <w:r w:rsidR="00D54A6D">
        <w:rPr>
          <w:rFonts w:asciiTheme="minorHAnsi" w:hAnsiTheme="minorHAnsi"/>
          <w:color w:val="000000" w:themeColor="text1"/>
          <w:sz w:val="22"/>
          <w:szCs w:val="22"/>
        </w:rPr>
        <w:t>se hraje v rámci finále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 xml:space="preserve"> o 2 x pobyt v hotelu pro 2 x 2 osoby). 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>V rámci finálového kola, 16.2.2023,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 xml:space="preserve"> všichni postupující 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 xml:space="preserve">dostávají </w:t>
      </w:r>
      <w:r w:rsidR="00B32898">
        <w:rPr>
          <w:rFonts w:asciiTheme="minorHAnsi" w:hAnsiTheme="minorHAnsi"/>
          <w:color w:val="000000" w:themeColor="text1"/>
          <w:sz w:val="22"/>
          <w:szCs w:val="22"/>
        </w:rPr>
        <w:t>nový úkol v podobě vyjmenování maximálního počtu na moderátorem zadané písmeno abecedy a to za časové období jedné minuty.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 xml:space="preserve"> Pobyt získávají </w:t>
      </w:r>
      <w:r w:rsidR="00404F71">
        <w:rPr>
          <w:rFonts w:asciiTheme="minorHAnsi" w:hAnsiTheme="minorHAnsi"/>
          <w:color w:val="000000" w:themeColor="text1"/>
          <w:sz w:val="22"/>
          <w:szCs w:val="22"/>
        </w:rPr>
        <w:t>dva z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 xml:space="preserve"> účastníků finálového kola</w:t>
      </w:r>
      <w:r w:rsidR="00404F71">
        <w:rPr>
          <w:rFonts w:asciiTheme="minorHAnsi" w:hAnsiTheme="minorHAnsi"/>
          <w:color w:val="000000" w:themeColor="text1"/>
          <w:sz w:val="22"/>
          <w:szCs w:val="22"/>
        </w:rPr>
        <w:t xml:space="preserve">. A to ti, kteří 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>za daný časový limit vyjmenuj</w:t>
      </w:r>
      <w:r w:rsidR="00404F71">
        <w:rPr>
          <w:rFonts w:asciiTheme="minorHAnsi" w:hAnsiTheme="minorHAnsi"/>
          <w:color w:val="000000" w:themeColor="text1"/>
          <w:sz w:val="22"/>
          <w:szCs w:val="22"/>
        </w:rPr>
        <w:t>í</w:t>
      </w:r>
      <w:r w:rsidR="00756AE7">
        <w:rPr>
          <w:rFonts w:asciiTheme="minorHAnsi" w:hAnsiTheme="minorHAnsi"/>
          <w:color w:val="000000" w:themeColor="text1"/>
          <w:sz w:val="22"/>
          <w:szCs w:val="22"/>
        </w:rPr>
        <w:t xml:space="preserve"> co nejvíce slov na zadané písmeno.</w:t>
      </w:r>
    </w:p>
    <w:p w14:paraId="6F6064D2" w14:textId="18439B5C" w:rsidR="006432C5" w:rsidRDefault="00B32898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6432C5" w:rsidRPr="00387AF6">
        <w:rPr>
          <w:rFonts w:asciiTheme="minorHAnsi" w:hAnsiTheme="minorHAnsi"/>
          <w:color w:val="000000" w:themeColor="text1"/>
          <w:sz w:val="22"/>
          <w:szCs w:val="22"/>
        </w:rPr>
        <w:t xml:space="preserve">. Organizátor soutěže předá Pořadateli soutěže potřebné osobní údaje </w:t>
      </w:r>
      <w:r w:rsidR="006A7507">
        <w:rPr>
          <w:rFonts w:asciiTheme="minorHAnsi" w:hAnsiTheme="minorHAnsi"/>
          <w:color w:val="000000" w:themeColor="text1"/>
          <w:sz w:val="22"/>
          <w:szCs w:val="22"/>
        </w:rPr>
        <w:t xml:space="preserve">finálového </w:t>
      </w:r>
      <w:r w:rsidR="006432C5" w:rsidRPr="00387AF6">
        <w:rPr>
          <w:rFonts w:asciiTheme="minorHAnsi" w:hAnsiTheme="minorHAnsi"/>
          <w:color w:val="000000" w:themeColor="text1"/>
          <w:sz w:val="22"/>
          <w:szCs w:val="22"/>
        </w:rPr>
        <w:t>výherce</w:t>
      </w:r>
      <w:r w:rsidR="006A7507">
        <w:rPr>
          <w:rFonts w:asciiTheme="minorHAnsi" w:hAnsiTheme="minorHAnsi"/>
          <w:color w:val="000000" w:themeColor="text1"/>
          <w:sz w:val="22"/>
          <w:szCs w:val="22"/>
        </w:rPr>
        <w:t>/výherců</w:t>
      </w:r>
      <w:r w:rsidR="006432C5" w:rsidRPr="00387AF6">
        <w:rPr>
          <w:rFonts w:asciiTheme="minorHAnsi" w:hAnsiTheme="minorHAnsi"/>
          <w:color w:val="000000" w:themeColor="text1"/>
          <w:sz w:val="22"/>
          <w:szCs w:val="22"/>
        </w:rPr>
        <w:t xml:space="preserve"> pro kontaktování a domluvení přebrání výhry výhercem.  </w:t>
      </w:r>
      <w:r w:rsidR="006A7507">
        <w:rPr>
          <w:rFonts w:asciiTheme="minorHAnsi" w:hAnsiTheme="minorHAnsi"/>
          <w:color w:val="000000" w:themeColor="text1"/>
          <w:sz w:val="22"/>
          <w:szCs w:val="22"/>
        </w:rPr>
        <w:t>Finálové v</w:t>
      </w:r>
      <w:r w:rsidR="006432C5" w:rsidRPr="00387AF6">
        <w:rPr>
          <w:rFonts w:asciiTheme="minorHAnsi" w:hAnsiTheme="minorHAnsi"/>
          <w:color w:val="000000" w:themeColor="text1"/>
          <w:sz w:val="22"/>
          <w:szCs w:val="22"/>
        </w:rPr>
        <w:t>ýhry předává výherci Pořadatel soutěže.</w:t>
      </w:r>
    </w:p>
    <w:p w14:paraId="7FD94FC8" w14:textId="77777777" w:rsidR="006A7507" w:rsidRDefault="006A7507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4B8EEB6" w14:textId="77777777" w:rsidR="00FD115E" w:rsidRDefault="00FD115E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FD27816" w14:textId="5FAF5C04" w:rsidR="00C65B7B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Pořadatel a organizátor:</w:t>
      </w:r>
    </w:p>
    <w:p w14:paraId="6569EB6E" w14:textId="6A33E4E6" w:rsidR="002E21CA" w:rsidRPr="00134448" w:rsidRDefault="002E21CA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432C5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lastRenderedPageBreak/>
        <w:t>Pořadatel:</w:t>
      </w:r>
    </w:p>
    <w:p w14:paraId="081BE182" w14:textId="269A2221" w:rsidR="0023638F" w:rsidRPr="00182D58" w:rsidRDefault="00B32898" w:rsidP="007B24A2">
      <w:pPr>
        <w:pStyle w:val="p1"/>
        <w:jc w:val="both"/>
        <w:rPr>
          <w:rFonts w:asciiTheme="minorHAnsi" w:hAnsiTheme="minorHAnsi"/>
          <w:color w:val="000000" w:themeColor="text1"/>
        </w:rPr>
      </w:pPr>
      <w:r w:rsidRPr="00CC172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Čedok a.s., se sídlem Vinohradská 2577/178, Vinohrady, 130 00 Praha 3, Česká republika, IČO: 601 92 755, zapsaná v obchodním rejstříku vedeném Městským soudem v Praze pod sp. zn. B 2263</w:t>
      </w:r>
      <w:r w:rsidRPr="00182D5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B32898">
        <w:rPr>
          <w:rFonts w:asciiTheme="minorHAnsi" w:hAnsiTheme="minorHAnsi"/>
          <w:b/>
          <w:bCs/>
          <w:color w:val="000000" w:themeColor="text1"/>
          <w:sz w:val="22"/>
          <w:szCs w:val="22"/>
          <w:highlight w:val="magenta"/>
        </w:rPr>
        <w:t>zastoupena</w:t>
      </w:r>
      <w:r w:rsidRPr="00B32898">
        <w:rPr>
          <w:rFonts w:asciiTheme="minorHAnsi" w:eastAsia="Times New Roman" w:hAnsiTheme="minorHAnsi"/>
          <w:b/>
          <w:color w:val="000000" w:themeColor="text1"/>
          <w:sz w:val="22"/>
          <w:szCs w:val="22"/>
          <w:highlight w:val="magenta"/>
        </w:rPr>
        <w:t xml:space="preserve"> xxxxxx</w:t>
      </w:r>
      <w:r w:rsidR="0091651A" w:rsidRPr="00182D58">
        <w:rPr>
          <w:rFonts w:asciiTheme="minorHAnsi" w:hAnsiTheme="minorHAnsi"/>
          <w:bCs/>
          <w:color w:val="000000" w:themeColor="text1"/>
          <w:sz w:val="22"/>
          <w:szCs w:val="22"/>
        </w:rPr>
        <w:t>, </w:t>
      </w:r>
      <w:r w:rsidR="0023638F" w:rsidRPr="00182D58">
        <w:rPr>
          <w:rFonts w:asciiTheme="minorHAnsi" w:eastAsia="Times New Roman" w:hAnsiTheme="minorHAnsi"/>
          <w:color w:val="000000" w:themeColor="text1"/>
          <w:sz w:val="22"/>
          <w:szCs w:val="22"/>
        </w:rPr>
        <w:t>která je také přislibujícím a poskytovatelem odměn (</w:t>
      </w:r>
      <w:r w:rsidR="007B24A2">
        <w:rPr>
          <w:rFonts w:asciiTheme="minorHAnsi" w:eastAsia="Times New Roman" w:hAnsiTheme="minorHAnsi"/>
          <w:color w:val="000000" w:themeColor="text1"/>
          <w:sz w:val="22"/>
          <w:szCs w:val="22"/>
        </w:rPr>
        <w:t>výher</w:t>
      </w:r>
      <w:r w:rsidR="0023638F" w:rsidRPr="00182D58">
        <w:rPr>
          <w:rFonts w:asciiTheme="minorHAnsi" w:eastAsia="Times New Roman" w:hAnsiTheme="minorHAnsi"/>
          <w:color w:val="000000" w:themeColor="text1"/>
          <w:sz w:val="22"/>
          <w:szCs w:val="22"/>
        </w:rPr>
        <w:t>).</w:t>
      </w:r>
    </w:p>
    <w:p w14:paraId="50D8E131" w14:textId="5978BDF2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4CB0728" w14:textId="64EAD3CB" w:rsidR="002E21CA" w:rsidRPr="002E21CA" w:rsidRDefault="002E21CA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A7507">
        <w:rPr>
          <w:rFonts w:asciiTheme="minorHAnsi" w:hAnsiTheme="minorHAnsi"/>
          <w:b/>
          <w:bCs/>
          <w:color w:val="000000" w:themeColor="text1"/>
          <w:sz w:val="22"/>
          <w:szCs w:val="22"/>
        </w:rPr>
        <w:t>Organizátor:</w:t>
      </w:r>
    </w:p>
    <w:p w14:paraId="0A882610" w14:textId="63E1496F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Organizačním zajištěním hry pověřil pořadatel v rozsahu její prezentace v rozhlasovém vysílání </w:t>
      </w:r>
      <w:r w:rsidR="00F964C4">
        <w:rPr>
          <w:rFonts w:asciiTheme="minorHAnsi" w:hAnsiTheme="minorHAnsi"/>
          <w:color w:val="000000" w:themeColor="text1"/>
          <w:sz w:val="22"/>
          <w:szCs w:val="22"/>
        </w:rPr>
        <w:t>a na webových stránkách</w:t>
      </w:r>
      <w:r w:rsidR="006101FF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>až do</w:t>
      </w:r>
      <w:r w:rsidR="006101FF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57C4">
        <w:rPr>
          <w:rFonts w:asciiTheme="minorHAnsi" w:hAnsiTheme="minorHAnsi"/>
          <w:color w:val="000000" w:themeColor="text1"/>
          <w:sz w:val="22"/>
          <w:szCs w:val="22"/>
        </w:rPr>
        <w:t>fáze</w:t>
      </w:r>
      <w:r w:rsidR="006101FF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výběru výherců společnost </w:t>
      </w:r>
      <w:r w:rsidR="0041298F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MEDIA MARKETING SERVICES a.s. se sídlem Praha 2, Bělehradská 299/132, PSČ 120 00, IČ: 276 04 942, DIČ: CZ27604942</w:t>
      </w:r>
      <w:r w:rsidR="00B6369F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41298F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zastoupená Davidem Krzokem, členem představenstva</w:t>
      </w:r>
      <w:r w:rsidR="00B6369F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41298F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zapsaná v obchodním rejstříku vedeném Městským soudem v Praze, v oddílu B, vložce číslo 11148</w:t>
      </w:r>
      <w:r w:rsidR="00FB4489"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7FD47FF1" w14:textId="7C027731" w:rsidR="00961A55" w:rsidRDefault="00FB4489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Organizátor prohlašuje, že na základě platných smluv, uzavřených s provozovatelem Rozhlasov</w:t>
      </w:r>
      <w:r w:rsidR="006126ED" w:rsidRPr="00134448">
        <w:rPr>
          <w:rFonts w:asciiTheme="minorHAnsi" w:hAnsiTheme="minorHAnsi"/>
          <w:color w:val="000000" w:themeColor="text1"/>
          <w:sz w:val="22"/>
          <w:szCs w:val="22"/>
        </w:rPr>
        <w:t>ých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Stanic </w:t>
      </w:r>
      <w:r w:rsidR="006126ED" w:rsidRPr="00134448">
        <w:rPr>
          <w:rFonts w:asciiTheme="minorHAnsi" w:hAnsiTheme="minorHAnsi"/>
          <w:color w:val="000000" w:themeColor="text1"/>
          <w:sz w:val="22"/>
          <w:szCs w:val="22"/>
        </w:rPr>
        <w:t>Hitrádio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0768" w:rsidRPr="00134448">
        <w:rPr>
          <w:rFonts w:asciiTheme="minorHAnsi" w:hAnsiTheme="minorHAnsi"/>
          <w:color w:val="000000" w:themeColor="text1"/>
          <w:sz w:val="22"/>
          <w:szCs w:val="22"/>
        </w:rPr>
        <w:t>je zcela oprávněn tuto soutěž organizovat</w:t>
      </w:r>
      <w:r w:rsidR="00961A55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a je majitelem </w:t>
      </w:r>
      <w:r w:rsidR="00B44AE6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rozhlasových stanici a </w:t>
      </w:r>
      <w:r w:rsidR="00961A55" w:rsidRPr="00134448">
        <w:rPr>
          <w:rFonts w:asciiTheme="minorHAnsi" w:hAnsiTheme="minorHAnsi"/>
          <w:color w:val="000000" w:themeColor="text1"/>
          <w:sz w:val="22"/>
          <w:szCs w:val="22"/>
        </w:rPr>
        <w:t>oficiálních sociálních účtů (Facebook / Intagram</w:t>
      </w:r>
      <w:r w:rsidR="00F964C4">
        <w:rPr>
          <w:rFonts w:asciiTheme="minorHAnsi" w:hAnsiTheme="minorHAnsi"/>
          <w:color w:val="000000" w:themeColor="text1"/>
          <w:sz w:val="22"/>
          <w:szCs w:val="22"/>
        </w:rPr>
        <w:t xml:space="preserve"> a webových stránek)</w:t>
      </w:r>
      <w:r w:rsidR="00961A55"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rádií: Hitrádio Faktor, Hitrádio FM Plus, Hitrádio North Music, Hitrádio Contact, Hitrádio Vysočina, Hitrádio Černá hora, Hitrádio City 93,7 FM, Hitrádio City Brno, Hitrádio Zlín a Hitrádia Orion.</w:t>
      </w:r>
    </w:p>
    <w:p w14:paraId="5E4A32BA" w14:textId="77777777" w:rsidR="0092155B" w:rsidRPr="00134448" w:rsidRDefault="0092155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6369BF" w14:textId="2D9CED26" w:rsidR="00FB4489" w:rsidRPr="00134448" w:rsidRDefault="00FB4489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428E531" w14:textId="77777777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Podmínky účasti ve hře a předání výher:</w:t>
      </w:r>
    </w:p>
    <w:p w14:paraId="4FED572D" w14:textId="31F1C91C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Zúčastnit se mohou všichni, kteří mají trvalé bydliště na území České republiky a jsou starší 1</w:t>
      </w:r>
      <w:r w:rsidR="00D40768" w:rsidRPr="00134448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>let. Z</w:t>
      </w:r>
    </w:p>
    <w:p w14:paraId="5F363309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účasti ve hře jsou vyloučeny osoby, které jsou v pracovním či obdobném vztahu s organizátorem</w:t>
      </w:r>
    </w:p>
    <w:p w14:paraId="3D50CA5E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nebo pořadatelem hry, nebo osoby blízké těmto osobám (ust. § 22 zákona č. 89/2012 Sb.,</w:t>
      </w:r>
    </w:p>
    <w:p w14:paraId="5F7059C7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občanského zákoníku) či osoby přímo či nepřímo spolupracující na hře. Z účasti ve hře jsou dále</w:t>
      </w:r>
    </w:p>
    <w:p w14:paraId="74311B21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vyloučeny osoby, které získaly v době posledních 420dnů jakoukoliv výhru v rámci hry pořádané</w:t>
      </w:r>
    </w:p>
    <w:p w14:paraId="1AEABA26" w14:textId="50887C6D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nebo organizované ve vysílání stanice </w:t>
      </w:r>
      <w:r w:rsidR="006126ED" w:rsidRPr="00134448">
        <w:rPr>
          <w:rFonts w:asciiTheme="minorHAnsi" w:hAnsiTheme="minorHAnsi"/>
          <w:color w:val="000000" w:themeColor="text1"/>
          <w:sz w:val="22"/>
          <w:szCs w:val="22"/>
        </w:rPr>
        <w:t>Hitrádií</w:t>
      </w:r>
      <w:r w:rsidR="001B30EB" w:rsidRPr="0013444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9F412B4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Účastí ve hře účastníci souhlasí, že v případě výhry má organizátor a pořadatel hry právo bezúplatně</w:t>
      </w:r>
    </w:p>
    <w:p w14:paraId="637E677E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využít jejich osobních údajů, obrazových a zvukových záznamů týkajících se účastníků nebo jejich</w:t>
      </w:r>
    </w:p>
    <w:p w14:paraId="03554064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projevů osobní povahy (fotografie, písmo, hlas apod.) pro reklamní a marketingové účely bez</w:t>
      </w:r>
    </w:p>
    <w:p w14:paraId="7893FA37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omezení. Jména výherců mohou být uveřejněna v mediích a na internetu.</w:t>
      </w:r>
    </w:p>
    <w:p w14:paraId="5FF31188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Organizátor bez zbytečného odkladu po splnění podmínek pro získání výhry zajistí předání a čerpání</w:t>
      </w:r>
    </w:p>
    <w:p w14:paraId="0AF4816D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výhry. Výherce není povinen výhru přijmout. Výhry nejsou vyměnitelné. Výhru je nutné osobně</w:t>
      </w:r>
    </w:p>
    <w:p w14:paraId="6115DF1A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převzít v sídle organizátora. Výhru, která není hotovostí, nelze směnit za hotovost. Pokud si výherce</w:t>
      </w:r>
    </w:p>
    <w:p w14:paraId="1F1CE49B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výhru nepřevezme ve lhůtě stanovené organizátorem a pořadatelem, nejpozději však do 30 dnů po</w:t>
      </w:r>
    </w:p>
    <w:p w14:paraId="327AC0F6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jejím získání, možnost čerpat výhru zaniká.</w:t>
      </w:r>
    </w:p>
    <w:p w14:paraId="30A5C45C" w14:textId="77777777" w:rsidR="001B30EB" w:rsidRPr="00134448" w:rsidRDefault="001B30E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A496F1E" w14:textId="77777777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Vyhlášení příslibu odměny (výhry) a pravidel hry:</w:t>
      </w:r>
    </w:p>
    <w:p w14:paraId="5E388BE4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Pravidla hry vstupují v platnost a příslib odměny je veřejně vyhlášen v den jejich uveřejnění na</w:t>
      </w:r>
    </w:p>
    <w:p w14:paraId="3A5B9A4C" w14:textId="309BB04B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internetových stránkách www.</w:t>
      </w:r>
      <w:r w:rsidR="00753C51" w:rsidRPr="00134448">
        <w:rPr>
          <w:rFonts w:asciiTheme="minorHAnsi" w:hAnsiTheme="minorHAnsi"/>
          <w:color w:val="000000" w:themeColor="text1"/>
          <w:sz w:val="22"/>
          <w:szCs w:val="22"/>
        </w:rPr>
        <w:t>hitradio.cz</w:t>
      </w:r>
      <w:r w:rsidR="00FC3BC1" w:rsidRPr="0013444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 Účastníci jsou s pravidly seznámeni a účastí ve hře</w:t>
      </w:r>
    </w:p>
    <w:p w14:paraId="673B21BC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projevují vůli být jimi vázáni.</w:t>
      </w:r>
    </w:p>
    <w:p w14:paraId="5F5AF543" w14:textId="77777777" w:rsidR="00FC3BC1" w:rsidRPr="00134448" w:rsidRDefault="00FC3BC1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28A181D" w14:textId="77777777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Oprávnění organizátora a pořadatele:</w:t>
      </w:r>
    </w:p>
    <w:p w14:paraId="66CC032C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Organizátor a pořadatel má právo rozhodnout o všech otázkách týkajících se hry dle vlastního</w:t>
      </w:r>
    </w:p>
    <w:p w14:paraId="3BA2ABBE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uvážení, jejich rozhodnutí je konečné a závazné. Pořadatel si vyhrazuje právo kdykoliv před</w:t>
      </w:r>
    </w:p>
    <w:p w14:paraId="6AA35C0E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provedením výkonu, tj. kdykoliv před splněním podmínek pro získání výhry, odvolat příslib odměny</w:t>
      </w:r>
    </w:p>
    <w:p w14:paraId="180F8298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(výhry) ve hře. Odvolání příslibu se provede stejným způsobem a v téže formě, kterým byl příslib</w:t>
      </w:r>
    </w:p>
    <w:p w14:paraId="2611BE36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učiněn. Je – li podmínkou získání výhry výkon co možná nejlepší, je pořadatel oprávněn odvolat</w:t>
      </w:r>
    </w:p>
    <w:p w14:paraId="11BAF1EA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příslib jen ze závažných důvodů; v takovém případě je pak pořadatel povinen přiměřeně odškodnit</w:t>
      </w:r>
    </w:p>
    <w:p w14:paraId="4BDF5EBF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toho, kdo před odvoláním podmínky příslibu alespoň zčásti splnil.</w:t>
      </w:r>
    </w:p>
    <w:p w14:paraId="53429CD4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Hra má povahu příslibu odměny ve smyslu § 2884 a násl. zákona č. 89/2012 Sb., občanského</w:t>
      </w:r>
    </w:p>
    <w:p w14:paraId="3D8749E2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zákoníku a řídí se jeho právní úpravou.</w:t>
      </w:r>
    </w:p>
    <w:p w14:paraId="2B95C435" w14:textId="77777777" w:rsidR="00FC3BC1" w:rsidRPr="00134448" w:rsidRDefault="00FC3BC1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A2A26EA" w14:textId="77777777" w:rsidR="00C65B7B" w:rsidRPr="00134448" w:rsidRDefault="00C65B7B" w:rsidP="007B24A2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b/>
          <w:bCs/>
          <w:color w:val="000000" w:themeColor="text1"/>
          <w:sz w:val="22"/>
          <w:szCs w:val="22"/>
        </w:rPr>
        <w:t>GDPR:</w:t>
      </w:r>
    </w:p>
    <w:p w14:paraId="0E23A13F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lastRenderedPageBreak/>
        <w:t>Pořadatel bude, jakožto správce, zpracovávat osobní údaje účastníků dle těchto pravidel hry, a to za</w:t>
      </w:r>
    </w:p>
    <w:p w14:paraId="07EDB73F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účelem plnění smluvního vztahu mezi pořadatelem a účastníkem hry, který vznikne účastí účastníka</w:t>
      </w:r>
    </w:p>
    <w:p w14:paraId="459B98B2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ve hře. V daném případě jde o zpracování osobních údajů, které nevyžaduje souhlas, jehož právním</w:t>
      </w:r>
    </w:p>
    <w:p w14:paraId="7D3DAFF7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základem je čl. 6 odst. 1 písm. b) GDPR. Pořadatel bude osobní údaje účastníků zpracovávat v rozsahu</w:t>
      </w:r>
    </w:p>
    <w:p w14:paraId="429485A0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nezbytném pro realizaci hry, nejdéle po dobu 10let od posledního dne doby hry. Osobní údaje</w:t>
      </w:r>
    </w:p>
    <w:p w14:paraId="56D71E5F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výherce/ů bude pořadatel také zpracovávat pro marketingové účely spočívající v propagaci</w:t>
      </w:r>
    </w:p>
    <w:p w14:paraId="15B4F4C9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pořadatele, jeho výrobků a/nebo služeb a jím pořádaných her formou pořízení podobizen a jiných</w:t>
      </w:r>
    </w:p>
    <w:p w14:paraId="5A1F876E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osobních projevů účastníků, zvukových, obrazových a/nebo zvukově – obrazových záznamů</w:t>
      </w:r>
    </w:p>
    <w:p w14:paraId="069B5A96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výherce/ů a jejich zveřejnění v reklamních materiálech pořadatele, a to nejdéle po dobu 10let od</w:t>
      </w:r>
    </w:p>
    <w:p w14:paraId="10EED4E2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posledního dne doby hry. Osobní údaje účastníků hry bude pořadatel zpracovávat jak sám, tak tím</w:t>
      </w:r>
    </w:p>
    <w:p w14:paraId="356991E8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v souladu s požadavky GDPR pověří třetí osobu – organizátora hry. Při splnění podmínek a</w:t>
      </w:r>
    </w:p>
    <w:p w14:paraId="2E0F46C7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předpokladů stanovených GDPR náležejí účastníkům hry, jakožto subjektům údajů v souladu se</w:t>
      </w:r>
    </w:p>
    <w:p w14:paraId="1B1AFD70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zpracováním jejich osobních údajů následující práva: (i) právo na bezplatnou informaci o tom, jaké</w:t>
      </w:r>
    </w:p>
    <w:p w14:paraId="75796D8D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jeho osobní údaje pořadatel zpracovává; (ii) právo na opravu nesprávných zpracovávaných osobních</w:t>
      </w:r>
    </w:p>
    <w:p w14:paraId="4E6CBF72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údajů; (iii) právo na výmaz zpracovávaných osobních údajů; (iv) právo na omezení zpracování</w:t>
      </w:r>
    </w:p>
    <w:p w14:paraId="3CF950C1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osobních údajů; (v) právo na přenositelnost osobních údajů. Účastníci hry jsou oprávněni se obrátit</w:t>
      </w:r>
    </w:p>
    <w:p w14:paraId="439BDBDF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se stížností na dozorový úřad, kterým je Úřad pro ochranu osobních údajů (www.uoou.cz). Výše</w:t>
      </w:r>
    </w:p>
    <w:p w14:paraId="4D4ED918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uvedená práva mohou účastníci hry uplatnit u pořadatele na výše uvedených kontaktních údajích,</w:t>
      </w:r>
    </w:p>
    <w:p w14:paraId="64EB5AD0" w14:textId="576E2E3B" w:rsidR="00C65B7B" w:rsidRPr="00470EC3" w:rsidRDefault="00C65B7B" w:rsidP="007B24A2">
      <w:pPr>
        <w:jc w:val="both"/>
        <w:rPr>
          <w:rFonts w:eastAsia="Times New Roman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 xml:space="preserve">příp. na e–mailové </w:t>
      </w:r>
      <w:r w:rsidRPr="00470EC3">
        <w:rPr>
          <w:rFonts w:asciiTheme="minorHAnsi" w:hAnsiTheme="minorHAnsi"/>
          <w:color w:val="000000" w:themeColor="text1"/>
          <w:sz w:val="22"/>
          <w:szCs w:val="22"/>
        </w:rPr>
        <w:t>adrese</w:t>
      </w:r>
      <w:r w:rsidR="0000334B">
        <w:rPr>
          <w:rFonts w:asciiTheme="minorHAnsi" w:eastAsia="Times New Roman" w:hAnsiTheme="minorHAnsi"/>
          <w:sz w:val="22"/>
          <w:szCs w:val="22"/>
        </w:rPr>
        <w:t xml:space="preserve"> info@klik</w:t>
      </w:r>
      <w:r w:rsidR="00470EC3" w:rsidRPr="00470EC3">
        <w:rPr>
          <w:rFonts w:asciiTheme="minorHAnsi" w:eastAsia="Times New Roman" w:hAnsiTheme="minorHAnsi"/>
          <w:sz w:val="22"/>
          <w:szCs w:val="22"/>
        </w:rPr>
        <w:t>.cz</w:t>
      </w:r>
      <w:r w:rsidRPr="00134448">
        <w:rPr>
          <w:rFonts w:asciiTheme="minorHAnsi" w:hAnsiTheme="minorHAnsi"/>
          <w:color w:val="000000" w:themeColor="text1"/>
          <w:sz w:val="22"/>
          <w:szCs w:val="22"/>
        </w:rPr>
        <w:t>, nebo se mohou obrátit na osobu u pořadatele</w:t>
      </w:r>
    </w:p>
    <w:p w14:paraId="3407C963" w14:textId="77777777" w:rsidR="00C65B7B" w:rsidRPr="00134448" w:rsidRDefault="00C65B7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34448">
        <w:rPr>
          <w:rFonts w:asciiTheme="minorHAnsi" w:hAnsiTheme="minorHAnsi"/>
          <w:color w:val="000000" w:themeColor="text1"/>
          <w:sz w:val="22"/>
          <w:szCs w:val="22"/>
        </w:rPr>
        <w:t>pověřenou činností na úseku ochrany osobních údajů, a to prostřednictvím e–mailové adresy:</w:t>
      </w:r>
    </w:p>
    <w:p w14:paraId="4E01CA9D" w14:textId="32190044" w:rsidR="00911BE5" w:rsidRPr="00134448" w:rsidRDefault="0000334B" w:rsidP="007B2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info@klik</w:t>
      </w:r>
      <w:r w:rsidR="00470EC3" w:rsidRPr="00470EC3">
        <w:rPr>
          <w:rFonts w:asciiTheme="minorHAnsi" w:eastAsia="Times New Roman" w:hAnsiTheme="minorHAnsi"/>
          <w:sz w:val="22"/>
          <w:szCs w:val="22"/>
        </w:rPr>
        <w:t>.cz</w:t>
      </w:r>
    </w:p>
    <w:sectPr w:rsidR="00911BE5" w:rsidRPr="0013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4C0"/>
    <w:multiLevelType w:val="multilevel"/>
    <w:tmpl w:val="899E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52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7B"/>
    <w:rsid w:val="0000334B"/>
    <w:rsid w:val="000529A5"/>
    <w:rsid w:val="000608F1"/>
    <w:rsid w:val="00077669"/>
    <w:rsid w:val="000847F8"/>
    <w:rsid w:val="0009487B"/>
    <w:rsid w:val="000E5ECE"/>
    <w:rsid w:val="000F304F"/>
    <w:rsid w:val="00112505"/>
    <w:rsid w:val="00134448"/>
    <w:rsid w:val="00182D58"/>
    <w:rsid w:val="001B30EB"/>
    <w:rsid w:val="001E39F9"/>
    <w:rsid w:val="00205196"/>
    <w:rsid w:val="00232D20"/>
    <w:rsid w:val="0023638F"/>
    <w:rsid w:val="002E171E"/>
    <w:rsid w:val="002E21CA"/>
    <w:rsid w:val="002E3AE9"/>
    <w:rsid w:val="00300202"/>
    <w:rsid w:val="0030089D"/>
    <w:rsid w:val="003338B6"/>
    <w:rsid w:val="00356499"/>
    <w:rsid w:val="0036175A"/>
    <w:rsid w:val="0036454F"/>
    <w:rsid w:val="00387AF6"/>
    <w:rsid w:val="003B0B43"/>
    <w:rsid w:val="00404F71"/>
    <w:rsid w:val="0041298F"/>
    <w:rsid w:val="00440D68"/>
    <w:rsid w:val="00470EC3"/>
    <w:rsid w:val="0048541B"/>
    <w:rsid w:val="004D26EB"/>
    <w:rsid w:val="004F0337"/>
    <w:rsid w:val="00515D59"/>
    <w:rsid w:val="00517091"/>
    <w:rsid w:val="005447A8"/>
    <w:rsid w:val="0054681D"/>
    <w:rsid w:val="005659AC"/>
    <w:rsid w:val="0056707D"/>
    <w:rsid w:val="00576ED5"/>
    <w:rsid w:val="005E4D85"/>
    <w:rsid w:val="005F1B96"/>
    <w:rsid w:val="006101FF"/>
    <w:rsid w:val="006126ED"/>
    <w:rsid w:val="006432C5"/>
    <w:rsid w:val="00660B67"/>
    <w:rsid w:val="00666B89"/>
    <w:rsid w:val="006A7507"/>
    <w:rsid w:val="006D02B9"/>
    <w:rsid w:val="006D1CB1"/>
    <w:rsid w:val="006F57C4"/>
    <w:rsid w:val="0070545A"/>
    <w:rsid w:val="00753C51"/>
    <w:rsid w:val="00756AE7"/>
    <w:rsid w:val="00773CCE"/>
    <w:rsid w:val="00777012"/>
    <w:rsid w:val="007B24A2"/>
    <w:rsid w:val="008241CE"/>
    <w:rsid w:val="008257B1"/>
    <w:rsid w:val="008455EB"/>
    <w:rsid w:val="0086241C"/>
    <w:rsid w:val="00911BE5"/>
    <w:rsid w:val="0091651A"/>
    <w:rsid w:val="0092155B"/>
    <w:rsid w:val="00941DAE"/>
    <w:rsid w:val="00961A55"/>
    <w:rsid w:val="00966CF6"/>
    <w:rsid w:val="00971AC5"/>
    <w:rsid w:val="00995E90"/>
    <w:rsid w:val="00A01183"/>
    <w:rsid w:val="00A54FB9"/>
    <w:rsid w:val="00A742F4"/>
    <w:rsid w:val="00A83529"/>
    <w:rsid w:val="00A96F2F"/>
    <w:rsid w:val="00AB2C83"/>
    <w:rsid w:val="00AB30D7"/>
    <w:rsid w:val="00AD3E08"/>
    <w:rsid w:val="00AD6863"/>
    <w:rsid w:val="00AE09D6"/>
    <w:rsid w:val="00B0243E"/>
    <w:rsid w:val="00B131DC"/>
    <w:rsid w:val="00B32898"/>
    <w:rsid w:val="00B44AE6"/>
    <w:rsid w:val="00B6369F"/>
    <w:rsid w:val="00B6397C"/>
    <w:rsid w:val="00B907BB"/>
    <w:rsid w:val="00B92816"/>
    <w:rsid w:val="00BA5D19"/>
    <w:rsid w:val="00BE6D8D"/>
    <w:rsid w:val="00C44283"/>
    <w:rsid w:val="00C65B7B"/>
    <w:rsid w:val="00CC172A"/>
    <w:rsid w:val="00CD12EB"/>
    <w:rsid w:val="00CE3DCA"/>
    <w:rsid w:val="00D27F03"/>
    <w:rsid w:val="00D31310"/>
    <w:rsid w:val="00D37CDE"/>
    <w:rsid w:val="00D40768"/>
    <w:rsid w:val="00D477E9"/>
    <w:rsid w:val="00D53BBD"/>
    <w:rsid w:val="00D54A6D"/>
    <w:rsid w:val="00D54CBC"/>
    <w:rsid w:val="00D65BD5"/>
    <w:rsid w:val="00DF3C7B"/>
    <w:rsid w:val="00E2364A"/>
    <w:rsid w:val="00E267A1"/>
    <w:rsid w:val="00E30B45"/>
    <w:rsid w:val="00E43E48"/>
    <w:rsid w:val="00E502F5"/>
    <w:rsid w:val="00EA1040"/>
    <w:rsid w:val="00ED7474"/>
    <w:rsid w:val="00F51410"/>
    <w:rsid w:val="00F6266A"/>
    <w:rsid w:val="00F801E6"/>
    <w:rsid w:val="00F964C4"/>
    <w:rsid w:val="00FB4489"/>
    <w:rsid w:val="00FC3BC1"/>
    <w:rsid w:val="00FD115E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D5D7"/>
  <w15:chartTrackingRefBased/>
  <w15:docId w15:val="{FB06035B-FE19-47A0-9718-391CC8E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70EC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BE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1B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23638F"/>
  </w:style>
  <w:style w:type="paragraph" w:styleId="Normlnweb">
    <w:name w:val="Normal (Web)"/>
    <w:basedOn w:val="Normln"/>
    <w:uiPriority w:val="99"/>
    <w:semiHidden/>
    <w:unhideWhenUsed/>
    <w:rsid w:val="006D02B9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356499"/>
    <w:rPr>
      <w:color w:val="954F72" w:themeColor="followedHyperlink"/>
      <w:u w:val="single"/>
    </w:rPr>
  </w:style>
  <w:style w:type="character" w:customStyle="1" w:styleId="preformatted">
    <w:name w:val="preformatted"/>
    <w:basedOn w:val="Standardnpsmoodstavce"/>
    <w:rsid w:val="00C44283"/>
  </w:style>
  <w:style w:type="character" w:customStyle="1" w:styleId="nowrap">
    <w:name w:val="nowrap"/>
    <w:basedOn w:val="Standardnpsmoodstavce"/>
    <w:rsid w:val="00C44283"/>
  </w:style>
  <w:style w:type="paragraph" w:customStyle="1" w:styleId="p1">
    <w:name w:val="p1"/>
    <w:basedOn w:val="Normln"/>
    <w:rsid w:val="0091651A"/>
    <w:rPr>
      <w:rFonts w:ascii="Helvetica" w:hAnsi="Helvetica"/>
      <w:color w:val="454545"/>
      <w:sz w:val="18"/>
      <w:szCs w:val="18"/>
    </w:rPr>
  </w:style>
  <w:style w:type="character" w:customStyle="1" w:styleId="s1">
    <w:name w:val="s1"/>
    <w:basedOn w:val="Standardnpsmoodstavce"/>
    <w:rsid w:val="0091651A"/>
    <w:rPr>
      <w:u w:val="single"/>
    </w:rPr>
  </w:style>
  <w:style w:type="character" w:styleId="Siln">
    <w:name w:val="Strong"/>
    <w:basedOn w:val="Standardnpsmoodstavce"/>
    <w:uiPriority w:val="22"/>
    <w:qFormat/>
    <w:rsid w:val="00FD115E"/>
    <w:rPr>
      <w:b/>
      <w:bCs/>
    </w:rPr>
  </w:style>
  <w:style w:type="paragraph" w:styleId="Odstavecseseznamem">
    <w:name w:val="List Paragraph"/>
    <w:basedOn w:val="Normln"/>
    <w:uiPriority w:val="34"/>
    <w:qFormat/>
    <w:rsid w:val="00CD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9950-BB83-45DC-8F91-1DA98C4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1327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Bartl</dc:creator>
  <cp:keywords/>
  <dc:description/>
  <cp:lastModifiedBy>Martina Bartl</cp:lastModifiedBy>
  <cp:revision>29</cp:revision>
  <dcterms:created xsi:type="dcterms:W3CDTF">2023-01-26T09:35:00Z</dcterms:created>
  <dcterms:modified xsi:type="dcterms:W3CDTF">2023-01-26T10:23:00Z</dcterms:modified>
</cp:coreProperties>
</file>